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91748" w14:textId="41DD5D44" w:rsidR="006B17A8" w:rsidRPr="00F542A0" w:rsidRDefault="006B17A8" w:rsidP="006B17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F542A0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5</w:t>
      </w:r>
      <w:r w:rsidRPr="00F542A0">
        <w:rPr>
          <w:rFonts w:cs="Arial"/>
          <w:sz w:val="24"/>
          <w:szCs w:val="24"/>
        </w:rPr>
        <w:tab/>
      </w:r>
      <w:r w:rsidR="00683AA3" w:rsidRPr="00683AA3">
        <w:rPr>
          <w:rFonts w:cs="Arial"/>
          <w:sz w:val="24"/>
          <w:szCs w:val="24"/>
        </w:rPr>
        <w:t>R4-2505928</w:t>
      </w:r>
    </w:p>
    <w:p w14:paraId="7B5EEA9D" w14:textId="77777777" w:rsidR="006B17A8" w:rsidRPr="00F542A0" w:rsidRDefault="006B17A8" w:rsidP="006B17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Malta, MT, 19</w:t>
      </w:r>
      <w:r w:rsidRPr="00F542A0"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  <w:vertAlign w:val="superscript"/>
        </w:rPr>
        <w:t>rd</w:t>
      </w:r>
      <w:r w:rsidRPr="00F542A0"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May</w:t>
      </w:r>
      <w:r w:rsidRPr="00F542A0">
        <w:rPr>
          <w:rFonts w:cs="Arial"/>
          <w:sz w:val="24"/>
          <w:szCs w:val="24"/>
        </w:rPr>
        <w:t>,</w:t>
      </w:r>
      <w:proofErr w:type="gramEnd"/>
      <w:r w:rsidRPr="00F542A0">
        <w:rPr>
          <w:rFonts w:cs="Arial"/>
          <w:sz w:val="24"/>
          <w:szCs w:val="24"/>
        </w:rPr>
        <w:t xml:space="preserve"> 2025</w:t>
      </w:r>
    </w:p>
    <w:p w14:paraId="6F9B08F0" w14:textId="77777777" w:rsidR="00C933FE" w:rsidRDefault="00C933FE" w:rsidP="00C933FE">
      <w:pPr>
        <w:tabs>
          <w:tab w:val="left" w:pos="2160"/>
        </w:tabs>
        <w:rPr>
          <w:rFonts w:ascii="Arial" w:hAnsi="Arial" w:cs="Arial"/>
          <w:b/>
        </w:rPr>
      </w:pPr>
    </w:p>
    <w:p w14:paraId="29B2C757" w14:textId="08936B78" w:rsidR="00C933FE" w:rsidRPr="00595C50" w:rsidRDefault="00C933FE" w:rsidP="006B17A8">
      <w:pPr>
        <w:pStyle w:val="CH"/>
        <w:spacing w:before="58" w:after="58"/>
        <w:rPr>
          <w:lang w:val="en-US"/>
        </w:rPr>
      </w:pPr>
      <w:r w:rsidRPr="0008103A">
        <w:t>Agenda item:</w:t>
      </w:r>
      <w:r>
        <w:tab/>
      </w:r>
      <w:r>
        <w:rPr>
          <w:lang w:val="en-US"/>
        </w:rPr>
        <w:t>7.7.</w:t>
      </w:r>
      <w:r w:rsidR="006B17A8">
        <w:rPr>
          <w:lang w:val="en-US"/>
        </w:rPr>
        <w:t>4</w:t>
      </w:r>
    </w:p>
    <w:p w14:paraId="4A961A83" w14:textId="77777777" w:rsidR="00C933FE" w:rsidRPr="0008103A" w:rsidRDefault="00C933FE" w:rsidP="006B17A8">
      <w:pPr>
        <w:pStyle w:val="CH"/>
        <w:spacing w:before="58" w:after="58"/>
        <w:rPr>
          <w:b w:val="0"/>
        </w:rPr>
      </w:pPr>
      <w:r>
        <w:t>Source:</w:t>
      </w:r>
      <w:r>
        <w:tab/>
        <w:t>Apple</w:t>
      </w:r>
    </w:p>
    <w:p w14:paraId="7B83FF7C" w14:textId="183036EE" w:rsidR="00C933FE" w:rsidRPr="00595C50" w:rsidRDefault="00C933FE" w:rsidP="006B17A8">
      <w:pPr>
        <w:pStyle w:val="CH"/>
        <w:spacing w:before="58" w:after="58"/>
        <w:ind w:left="2250" w:hanging="2250"/>
        <w:rPr>
          <w:lang w:val="en-US"/>
        </w:rPr>
      </w:pPr>
      <w:r w:rsidRPr="0008103A">
        <w:t>Title:</w:t>
      </w:r>
      <w:r w:rsidRPr="0008103A">
        <w:tab/>
      </w:r>
      <w:r w:rsidRPr="00E56D5A">
        <w:rPr>
          <w:lang w:val="en-US"/>
        </w:rPr>
        <w:t xml:space="preserve">TP to TR38.768 on </w:t>
      </w:r>
      <w:r w:rsidR="006B17A8">
        <w:rPr>
          <w:lang w:val="en-US"/>
        </w:rPr>
        <w:t>RRM requirements</w:t>
      </w:r>
      <w:r w:rsidRPr="00E56D5A">
        <w:rPr>
          <w:lang w:val="en-US"/>
        </w:rPr>
        <w:t xml:space="preserve"> for low band aggregation via switching</w:t>
      </w:r>
    </w:p>
    <w:p w14:paraId="11ED2778" w14:textId="77777777" w:rsidR="00C933FE" w:rsidRPr="00595C50" w:rsidRDefault="00C933FE" w:rsidP="006B17A8">
      <w:pPr>
        <w:pStyle w:val="CH"/>
        <w:spacing w:before="58" w:after="58"/>
        <w:rPr>
          <w:lang w:val="en-US"/>
        </w:rPr>
      </w:pPr>
      <w:r>
        <w:t>WI/SI:</w:t>
      </w:r>
      <w:r>
        <w:tab/>
      </w:r>
      <w:proofErr w:type="spellStart"/>
      <w:r w:rsidRPr="00E56D5A">
        <w:rPr>
          <w:lang w:val="en-US"/>
        </w:rPr>
        <w:t>NR_LBCA_Sw</w:t>
      </w:r>
      <w:proofErr w:type="spellEnd"/>
      <w:r w:rsidRPr="00E56D5A">
        <w:rPr>
          <w:lang w:val="en-US"/>
        </w:rPr>
        <w:t>-Core</w:t>
      </w:r>
    </w:p>
    <w:p w14:paraId="520FDDF7" w14:textId="77777777" w:rsidR="00C933FE" w:rsidRDefault="00C933FE" w:rsidP="006B17A8">
      <w:pPr>
        <w:pStyle w:val="CH"/>
        <w:spacing w:before="58" w:after="58"/>
        <w:rPr>
          <w:b w:val="0"/>
        </w:rPr>
      </w:pPr>
      <w:r>
        <w:t>Release:</w:t>
      </w:r>
      <w:r>
        <w:tab/>
        <w:t>Rel-19</w:t>
      </w:r>
    </w:p>
    <w:p w14:paraId="45C32F7C" w14:textId="77777777" w:rsidR="00C933FE" w:rsidRDefault="00C933FE" w:rsidP="006B17A8">
      <w:pPr>
        <w:pStyle w:val="CH"/>
        <w:spacing w:before="58" w:after="58"/>
      </w:pPr>
      <w:r>
        <w:t>Document for:</w:t>
      </w:r>
      <w:r>
        <w:tab/>
        <w:t>Approval</w:t>
      </w:r>
    </w:p>
    <w:p w14:paraId="6C019152" w14:textId="77777777" w:rsidR="00C933FE" w:rsidRPr="0008103A" w:rsidRDefault="00C933FE" w:rsidP="00C933FE">
      <w:pPr>
        <w:pStyle w:val="CH"/>
        <w:rPr>
          <w:b w:val="0"/>
        </w:rPr>
      </w:pPr>
    </w:p>
    <w:p w14:paraId="53EE5494" w14:textId="64587AA8" w:rsidR="00C933FE" w:rsidRDefault="00C933FE" w:rsidP="006B17A8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92FA6CD" w14:textId="5055A00E" w:rsidR="00C933FE" w:rsidRDefault="00C933FE" w:rsidP="00C933FE">
      <w:r>
        <w:t>This contribution provides a text proposal to TR</w:t>
      </w:r>
      <w:r w:rsidRPr="00560647">
        <w:t>38.768</w:t>
      </w:r>
      <w:r w:rsidR="006B17A8">
        <w:t>[1]</w:t>
      </w:r>
      <w:r>
        <w:t xml:space="preserve"> with </w:t>
      </w:r>
      <w:r w:rsidR="006B17A8">
        <w:t>two</w:t>
      </w:r>
      <w:r>
        <w:t xml:space="preserve"> changes: </w:t>
      </w:r>
      <w:r w:rsidR="006B17A8">
        <w:t>(1)create sub-clause structure based on  RRM requirement discussion aspects, and (2)add agreements based on agreed WF in [2][3]</w:t>
      </w:r>
      <w:r>
        <w:t>.</w:t>
      </w:r>
    </w:p>
    <w:p w14:paraId="7A644F90" w14:textId="77777777" w:rsidR="0011611F" w:rsidRDefault="0011611F" w:rsidP="0011611F">
      <w:pPr>
        <w:pStyle w:val="Heading1"/>
      </w:pPr>
      <w:r>
        <w:t>3</w:t>
      </w:r>
      <w:r>
        <w:tab/>
        <w:t>References</w:t>
      </w:r>
    </w:p>
    <w:p w14:paraId="0DC1E149" w14:textId="41812DB2" w:rsidR="0011611F" w:rsidRDefault="0011611F" w:rsidP="0011611F">
      <w:pPr>
        <w:pStyle w:val="EX"/>
        <w:tabs>
          <w:tab w:val="num" w:pos="369"/>
        </w:tabs>
        <w:ind w:left="369" w:hanging="369"/>
      </w:pPr>
      <w:bookmarkStart w:id="1" w:name="_Ref194050777"/>
      <w:r>
        <w:t>[</w:t>
      </w:r>
      <w:r w:rsidR="006B17A8">
        <w:t>1</w:t>
      </w:r>
      <w:r>
        <w:t>]</w:t>
      </w:r>
      <w:r>
        <w:tab/>
      </w:r>
      <w:r w:rsidRPr="00F14037">
        <w:t>R4-25</w:t>
      </w:r>
      <w:r w:rsidR="006B17A8">
        <w:t>05146</w:t>
      </w:r>
      <w:r>
        <w:t>, “</w:t>
      </w:r>
      <w:r w:rsidR="006B17A8" w:rsidRPr="006B17A8">
        <w:t>TR38.768</w:t>
      </w:r>
      <w:r w:rsidR="006B17A8">
        <w:t xml:space="preserve"> </w:t>
      </w:r>
      <w:r w:rsidR="006B17A8" w:rsidRPr="006B17A8">
        <w:t>v0.0.3</w:t>
      </w:r>
      <w:r w:rsidR="006B17A8">
        <w:t xml:space="preserve"> </w:t>
      </w:r>
      <w:r w:rsidR="006B17A8" w:rsidRPr="006B17A8">
        <w:t>for low band aggregation via switching</w:t>
      </w:r>
      <w:r>
        <w:t>,” Apple, RAN4 #114</w:t>
      </w:r>
      <w:bookmarkEnd w:id="1"/>
      <w:r w:rsidR="006B17A8">
        <w:t>bis</w:t>
      </w:r>
    </w:p>
    <w:p w14:paraId="7097FFEF" w14:textId="1A44A3E6" w:rsidR="00193F33" w:rsidRDefault="00193F33" w:rsidP="0011611F">
      <w:pPr>
        <w:pStyle w:val="EX"/>
        <w:tabs>
          <w:tab w:val="num" w:pos="369"/>
        </w:tabs>
        <w:ind w:left="369" w:hanging="369"/>
      </w:pPr>
      <w:r>
        <w:t>[2]</w:t>
      </w:r>
      <w:r>
        <w:rPr>
          <w:lang w:val="en-US" w:eastAsia="zh-CN"/>
        </w:rPr>
        <w:tab/>
      </w:r>
      <w:r w:rsidRPr="008C70C0">
        <w:rPr>
          <w:rFonts w:cs="Arial"/>
        </w:rPr>
        <w:t>R4-2502588</w:t>
      </w:r>
      <w:r>
        <w:rPr>
          <w:rFonts w:cs="Arial"/>
        </w:rPr>
        <w:t xml:space="preserve">, </w:t>
      </w:r>
      <w:r w:rsidRPr="008C70C0">
        <w:rPr>
          <w:rFonts w:cs="Arial"/>
        </w:rPr>
        <w:t xml:space="preserve">WF on RRM requirements for </w:t>
      </w:r>
      <w:proofErr w:type="spellStart"/>
      <w:r w:rsidRPr="008C70C0">
        <w:rPr>
          <w:rFonts w:cs="Arial"/>
        </w:rPr>
        <w:t>NR_LBCA_Sw</w:t>
      </w:r>
      <w:proofErr w:type="spellEnd"/>
      <w:r>
        <w:rPr>
          <w:rFonts w:cs="Arial"/>
        </w:rPr>
        <w:t>, Apple</w:t>
      </w:r>
      <w:r w:rsidRPr="003302A0">
        <w:t xml:space="preserve">, </w:t>
      </w:r>
      <w:r>
        <w:t>RAN4 #114</w:t>
      </w:r>
      <w:r>
        <w:tab/>
      </w:r>
    </w:p>
    <w:p w14:paraId="40B8C869" w14:textId="5C25290C" w:rsidR="0011611F" w:rsidRDefault="00193F33" w:rsidP="00193F33">
      <w:pPr>
        <w:pStyle w:val="EX"/>
        <w:tabs>
          <w:tab w:val="num" w:pos="369"/>
        </w:tabs>
        <w:ind w:left="369" w:hanging="369"/>
      </w:pPr>
      <w:r>
        <w:t>[3]</w:t>
      </w:r>
      <w:r>
        <w:tab/>
      </w:r>
      <w:r w:rsidRPr="00193F33">
        <w:t>R4-2504895</w:t>
      </w:r>
      <w:r>
        <w:t>,</w:t>
      </w:r>
      <w:r w:rsidRPr="00193F33">
        <w:tab/>
      </w:r>
      <w:r>
        <w:t xml:space="preserve"> </w:t>
      </w:r>
      <w:r w:rsidRPr="00193F33">
        <w:t xml:space="preserve">WF on RRM requirements for </w:t>
      </w:r>
      <w:proofErr w:type="spellStart"/>
      <w:r w:rsidRPr="00193F33">
        <w:t>NR_LBCA_Sw</w:t>
      </w:r>
      <w:proofErr w:type="spellEnd"/>
      <w:r>
        <w:t>, Apple, RAN4 #114bis</w:t>
      </w:r>
    </w:p>
    <w:p w14:paraId="341EFC09" w14:textId="77777777" w:rsidR="00C933FE" w:rsidRDefault="00C933FE" w:rsidP="00C933FE">
      <w:pPr>
        <w:pStyle w:val="Heading1"/>
      </w:pPr>
      <w:r>
        <w:t>2</w:t>
      </w:r>
      <w:r>
        <w:tab/>
        <w:t>Text Proposal</w:t>
      </w:r>
    </w:p>
    <w:p w14:paraId="02B4C339" w14:textId="4C643E90" w:rsidR="00C933FE" w:rsidRDefault="00080512" w:rsidP="00C933FE">
      <w:r w:rsidRPr="004D3578">
        <w:br w:type="page"/>
      </w:r>
      <w:bookmarkStart w:id="2" w:name="scope"/>
      <w:bookmarkStart w:id="3" w:name="_Toc190851074"/>
      <w:bookmarkEnd w:id="2"/>
    </w:p>
    <w:p w14:paraId="4BD7C04F" w14:textId="7DF00F06" w:rsidR="00C933FE" w:rsidRPr="00C933FE" w:rsidRDefault="00C933FE" w:rsidP="00C933FE">
      <w:pPr>
        <w:pStyle w:val="EditorsNote"/>
      </w:pPr>
      <w:r>
        <w:lastRenderedPageBreak/>
        <w:t>&lt;&lt; begin change 1 &gt;&gt;</w:t>
      </w:r>
    </w:p>
    <w:p w14:paraId="08FC854E" w14:textId="77777777" w:rsidR="00193F33" w:rsidRDefault="00193F33" w:rsidP="00193F33">
      <w:pPr>
        <w:pStyle w:val="Heading1"/>
      </w:pPr>
      <w:bookmarkStart w:id="4" w:name="_Toc195793676"/>
      <w:bookmarkEnd w:id="3"/>
      <w:r>
        <w:t>6</w:t>
      </w:r>
      <w:r>
        <w:tab/>
        <w:t>RRM aspects</w:t>
      </w:r>
      <w:bookmarkEnd w:id="4"/>
    </w:p>
    <w:p w14:paraId="5A92BEED" w14:textId="77777777" w:rsidR="00193F33" w:rsidRDefault="00193F33" w:rsidP="00193F33">
      <w:pPr>
        <w:pStyle w:val="Guidance"/>
      </w:pPr>
      <w:r>
        <w:t>&lt;Editor’s note: capture RRM aspects in this clause&gt;</w:t>
      </w:r>
    </w:p>
    <w:p w14:paraId="2A5990E5" w14:textId="77777777" w:rsidR="0068393E" w:rsidRDefault="0068393E" w:rsidP="0068393E">
      <w:pPr>
        <w:pStyle w:val="Heading2"/>
        <w:rPr>
          <w:ins w:id="5" w:author="Author"/>
        </w:rPr>
      </w:pPr>
      <w:ins w:id="6" w:author="Author">
        <w:r>
          <w:t>6.1</w:t>
        </w:r>
        <w:r>
          <w:tab/>
          <w:t>General</w:t>
        </w:r>
      </w:ins>
    </w:p>
    <w:p w14:paraId="49186C32" w14:textId="77777777" w:rsidR="0068393E" w:rsidRDefault="0068393E" w:rsidP="0068393E">
      <w:pPr>
        <w:rPr>
          <w:ins w:id="7" w:author="Author"/>
          <w:bCs/>
          <w:lang w:val="en-US"/>
        </w:rPr>
      </w:pPr>
      <w:ins w:id="8" w:author="Author">
        <w:r>
          <w:t xml:space="preserve">RAN4 has reached the following agreements on </w:t>
        </w:r>
        <w:r>
          <w:rPr>
            <w:bCs/>
            <w:lang w:val="en-US" w:eastAsia="zh-CN"/>
          </w:rPr>
          <w:t xml:space="preserve">the </w:t>
        </w:r>
        <w:r>
          <w:rPr>
            <w:bCs/>
            <w:lang w:val="en-US"/>
          </w:rPr>
          <w:t>s</w:t>
        </w:r>
        <w:r w:rsidRPr="00193F33">
          <w:rPr>
            <w:bCs/>
            <w:lang w:val="en-US"/>
          </w:rPr>
          <w:t>witching pattern applicability for RRM requirement in R19 LB CA via switching</w:t>
        </w:r>
        <w:r>
          <w:rPr>
            <w:bCs/>
            <w:lang w:val="en-US"/>
          </w:rPr>
          <w:t xml:space="preserve"> in RAN4#114bis meeting:</w:t>
        </w:r>
      </w:ins>
    </w:p>
    <w:p w14:paraId="48FB8D2F" w14:textId="77777777" w:rsidR="0068393E" w:rsidRPr="003E4374" w:rsidRDefault="0068393E" w:rsidP="0068393E">
      <w:pPr>
        <w:overflowPunct w:val="0"/>
        <w:autoSpaceDE w:val="0"/>
        <w:autoSpaceDN w:val="0"/>
        <w:adjustRightInd w:val="0"/>
        <w:textAlignment w:val="baseline"/>
        <w:rPr>
          <w:ins w:id="9" w:author="Author"/>
          <w:bCs/>
          <w:lang w:eastAsia="ko-KR"/>
        </w:rPr>
      </w:pPr>
      <w:ins w:id="10" w:author="Author">
        <w:r w:rsidRPr="003E4374">
          <w:rPr>
            <w:bCs/>
            <w:lang w:eastAsia="ko-KR"/>
          </w:rPr>
          <w:t xml:space="preserve">For the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which has been activated(i.e., after UE reporting valid CQI for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activation in section 8.3.2 TS38.133),</w:t>
        </w:r>
      </w:ins>
    </w:p>
    <w:p w14:paraId="756427CD" w14:textId="77777777" w:rsidR="0068393E" w:rsidRPr="003E4374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1" w:author="Author"/>
          <w:bCs/>
          <w:lang w:eastAsia="ko-KR"/>
        </w:rPr>
      </w:pPr>
      <w:ins w:id="12" w:author="Author">
        <w:r w:rsidRPr="003E4374">
          <w:rPr>
            <w:bCs/>
            <w:lang w:eastAsia="ko-KR"/>
          </w:rPr>
          <w:t xml:space="preserve">The switching pattern for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is applied.</w:t>
        </w:r>
      </w:ins>
    </w:p>
    <w:p w14:paraId="1E57DA9C" w14:textId="77777777" w:rsidR="0068393E" w:rsidRPr="003E4374" w:rsidRDefault="0068393E" w:rsidP="0068393E">
      <w:pPr>
        <w:overflowPunct w:val="0"/>
        <w:autoSpaceDE w:val="0"/>
        <w:autoSpaceDN w:val="0"/>
        <w:adjustRightInd w:val="0"/>
        <w:textAlignment w:val="baseline"/>
        <w:rPr>
          <w:ins w:id="13" w:author="Author"/>
          <w:bCs/>
          <w:lang w:eastAsia="ko-KR"/>
        </w:rPr>
      </w:pPr>
      <w:ins w:id="14" w:author="Author">
        <w:r w:rsidRPr="003E4374">
          <w:rPr>
            <w:bCs/>
            <w:lang w:eastAsia="ko-KR"/>
          </w:rPr>
          <w:t xml:space="preserve">For the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which is in activation procedure,</w:t>
        </w:r>
      </w:ins>
    </w:p>
    <w:p w14:paraId="2B6A652B" w14:textId="77777777" w:rsidR="0068393E" w:rsidRPr="008734D2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5" w:author="Author"/>
          <w:bCs/>
          <w:lang w:eastAsia="ko-KR"/>
        </w:rPr>
      </w:pPr>
      <w:ins w:id="16" w:author="Author">
        <w:r w:rsidRPr="008734D2">
          <w:rPr>
            <w:bCs/>
            <w:lang w:eastAsia="ko-KR"/>
          </w:rPr>
          <w:t xml:space="preserve">The switching pattern for SDL </w:t>
        </w:r>
        <w:proofErr w:type="spellStart"/>
        <w:r w:rsidRPr="008734D2">
          <w:rPr>
            <w:bCs/>
            <w:lang w:eastAsia="ko-KR"/>
          </w:rPr>
          <w:t>SCell</w:t>
        </w:r>
        <w:proofErr w:type="spellEnd"/>
        <w:r w:rsidRPr="008734D2">
          <w:rPr>
            <w:bCs/>
            <w:lang w:eastAsia="ko-KR"/>
          </w:rPr>
          <w:t xml:space="preserve"> is not applied.</w:t>
        </w:r>
      </w:ins>
    </w:p>
    <w:p w14:paraId="2BB7FBF0" w14:textId="77777777" w:rsidR="0068393E" w:rsidRPr="003E4374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7" w:author="Author"/>
          <w:bCs/>
          <w:lang w:eastAsia="ko-KR"/>
        </w:rPr>
      </w:pPr>
      <w:ins w:id="18" w:author="Author">
        <w:r w:rsidRPr="008734D2">
          <w:rPr>
            <w:bCs/>
            <w:lang w:eastAsia="ko-KR"/>
          </w:rPr>
          <w:t xml:space="preserve">RAN4 defines </w:t>
        </w:r>
        <w:proofErr w:type="spellStart"/>
        <w:r w:rsidRPr="008734D2">
          <w:rPr>
            <w:bCs/>
            <w:lang w:eastAsia="ko-KR"/>
          </w:rPr>
          <w:t>SCell</w:t>
        </w:r>
        <w:proofErr w:type="spellEnd"/>
        <w:r w:rsidRPr="008734D2">
          <w:rPr>
            <w:bCs/>
            <w:lang w:eastAsia="ko-KR"/>
          </w:rPr>
          <w:t xml:space="preserve"> activation requirement assuming UE utilizes the RS occasions to perform SDL </w:t>
        </w:r>
        <w:proofErr w:type="spellStart"/>
        <w:r w:rsidRPr="008734D2">
          <w:rPr>
            <w:bCs/>
            <w:lang w:eastAsia="ko-KR"/>
          </w:rPr>
          <w:t>SCell</w:t>
        </w:r>
        <w:proofErr w:type="spellEnd"/>
        <w:r w:rsidRPr="008734D2">
          <w:rPr>
            <w:bCs/>
            <w:lang w:eastAsia="ko-KR"/>
          </w:rPr>
          <w:t xml:space="preserve"> activation</w:t>
        </w:r>
        <w:r>
          <w:rPr>
            <w:bCs/>
            <w:lang w:eastAsia="ko-KR"/>
          </w:rPr>
          <w:t xml:space="preserve">, where </w:t>
        </w:r>
        <w:r w:rsidRPr="003E4374">
          <w:rPr>
            <w:bCs/>
            <w:lang w:eastAsia="ko-KR"/>
          </w:rPr>
          <w:t>the RS occasions are FFS</w:t>
        </w:r>
      </w:ins>
    </w:p>
    <w:p w14:paraId="4C48ED72" w14:textId="77777777" w:rsidR="0068393E" w:rsidRPr="003E4374" w:rsidRDefault="0068393E" w:rsidP="0068393E">
      <w:pPr>
        <w:overflowPunct w:val="0"/>
        <w:autoSpaceDE w:val="0"/>
        <w:autoSpaceDN w:val="0"/>
        <w:adjustRightInd w:val="0"/>
        <w:textAlignment w:val="baseline"/>
        <w:rPr>
          <w:ins w:id="19" w:author="Author"/>
          <w:bCs/>
          <w:lang w:eastAsia="ko-KR"/>
        </w:rPr>
      </w:pPr>
      <w:ins w:id="20" w:author="Author">
        <w:r w:rsidRPr="003E4374">
          <w:rPr>
            <w:bCs/>
            <w:lang w:eastAsia="ko-KR"/>
          </w:rPr>
          <w:t xml:space="preserve">For the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which is deactivated,</w:t>
        </w:r>
      </w:ins>
    </w:p>
    <w:p w14:paraId="24C9FE4A" w14:textId="77777777" w:rsidR="0068393E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1" w:author="Author"/>
          <w:bCs/>
          <w:lang w:eastAsia="ko-KR"/>
        </w:rPr>
      </w:pPr>
      <w:ins w:id="22" w:author="Author">
        <w:r w:rsidRPr="003E4374">
          <w:rPr>
            <w:bCs/>
            <w:lang w:eastAsia="ko-KR"/>
          </w:rPr>
          <w:t xml:space="preserve">The switching pattern for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is not applied.</w:t>
        </w:r>
      </w:ins>
    </w:p>
    <w:p w14:paraId="742D287C" w14:textId="77777777" w:rsidR="0068393E" w:rsidRPr="003E4374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3" w:author="Author"/>
          <w:bCs/>
          <w:lang w:eastAsia="ko-KR"/>
        </w:rPr>
      </w:pPr>
      <w:ins w:id="24" w:author="Author">
        <w:r w:rsidRPr="003E4374">
          <w:rPr>
            <w:bCs/>
            <w:lang w:eastAsia="ko-KR"/>
          </w:rPr>
          <w:t xml:space="preserve">If the deactivated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 requirement is needed, FFS whether UE follows legacy deactivated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 requirements to perform deactivated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 or follow a new measurement requirement for deactivated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measurement.</w:t>
        </w:r>
      </w:ins>
    </w:p>
    <w:p w14:paraId="03770174" w14:textId="77777777" w:rsidR="0068393E" w:rsidRPr="00193F33" w:rsidRDefault="0068393E" w:rsidP="0068393E">
      <w:pPr>
        <w:pStyle w:val="ListParagraph"/>
        <w:ind w:left="0"/>
        <w:rPr>
          <w:ins w:id="25" w:author="Author"/>
          <w:bCs/>
          <w:lang w:eastAsia="ko-KR"/>
        </w:rPr>
      </w:pPr>
      <w:ins w:id="26" w:author="Author">
        <w:r w:rsidRPr="008734D2">
          <w:rPr>
            <w:bCs/>
            <w:lang w:eastAsia="ko-KR"/>
          </w:rPr>
          <w:t>Note: the above FFS parts will be discussed and decided in RAN4.</w:t>
        </w:r>
      </w:ins>
    </w:p>
    <w:p w14:paraId="077F81E8" w14:textId="4AA2AF03" w:rsidR="0068393E" w:rsidRDefault="0068393E" w:rsidP="0068393E">
      <w:pPr>
        <w:pStyle w:val="Heading2"/>
        <w:rPr>
          <w:ins w:id="27" w:author="Author"/>
          <w:lang w:val="en-US"/>
        </w:rPr>
      </w:pPr>
      <w:bookmarkStart w:id="28" w:name="_Toc195793673"/>
      <w:ins w:id="29" w:author="Author">
        <w:r>
          <w:t>6.2</w:t>
        </w:r>
        <w:bookmarkEnd w:id="28"/>
        <w:r>
          <w:tab/>
        </w:r>
        <w:r w:rsidR="00DA4351">
          <w:t xml:space="preserve">Discussion of </w:t>
        </w:r>
        <w:r w:rsidR="00683AA3">
          <w:rPr>
            <w:lang w:val="en-US"/>
          </w:rPr>
          <w:t>s</w:t>
        </w:r>
        <w:r>
          <w:rPr>
            <w:lang w:val="en-US"/>
          </w:rPr>
          <w:t>witching delay or interruption requirement</w:t>
        </w:r>
      </w:ins>
    </w:p>
    <w:p w14:paraId="41A74EB0" w14:textId="77777777" w:rsidR="0068393E" w:rsidRPr="003E4374" w:rsidRDefault="0068393E" w:rsidP="0068393E">
      <w:pPr>
        <w:rPr>
          <w:ins w:id="30" w:author="Author"/>
          <w:lang w:val="en-US"/>
        </w:rPr>
      </w:pPr>
      <w:ins w:id="31" w:author="Author">
        <w:r>
          <w:rPr>
            <w:lang w:val="en-US"/>
          </w:rPr>
          <w:t>&lt;TBA&gt;</w:t>
        </w:r>
      </w:ins>
    </w:p>
    <w:p w14:paraId="4A8292A0" w14:textId="6931DF5B" w:rsidR="0068393E" w:rsidRPr="00702FA1" w:rsidRDefault="0068393E" w:rsidP="0068393E">
      <w:pPr>
        <w:pStyle w:val="Heading2"/>
        <w:rPr>
          <w:ins w:id="32" w:author="Author"/>
        </w:rPr>
      </w:pPr>
      <w:ins w:id="33" w:author="Author">
        <w:r>
          <w:t>6.3</w:t>
        </w:r>
        <w:r>
          <w:tab/>
        </w:r>
        <w:r w:rsidR="00DA4351">
          <w:t xml:space="preserve">Discussion of </w:t>
        </w:r>
        <w:r w:rsidRPr="00702FA1">
          <w:t xml:space="preserve">SDL </w:t>
        </w:r>
        <w:proofErr w:type="spellStart"/>
        <w:r w:rsidRPr="00702FA1">
          <w:t>SCell</w:t>
        </w:r>
        <w:proofErr w:type="spellEnd"/>
        <w:r w:rsidRPr="00702FA1">
          <w:t xml:space="preserve"> related requirement</w:t>
        </w:r>
      </w:ins>
    </w:p>
    <w:p w14:paraId="0E3FD20E" w14:textId="77777777" w:rsidR="0068393E" w:rsidRPr="00702FA1" w:rsidRDefault="0068393E" w:rsidP="0068393E">
      <w:pPr>
        <w:rPr>
          <w:ins w:id="34" w:author="Author"/>
          <w:lang w:val="en-US"/>
        </w:rPr>
      </w:pPr>
      <w:ins w:id="35" w:author="Author">
        <w:r w:rsidRPr="003E4374">
          <w:rPr>
            <w:lang w:val="en-US"/>
          </w:rPr>
          <w:t>&lt;TBA&gt;</w:t>
        </w:r>
      </w:ins>
    </w:p>
    <w:p w14:paraId="416A12F7" w14:textId="13F012D9" w:rsidR="0068393E" w:rsidRDefault="0068393E" w:rsidP="0068393E">
      <w:pPr>
        <w:pStyle w:val="Heading2"/>
        <w:rPr>
          <w:ins w:id="36" w:author="Author"/>
        </w:rPr>
      </w:pPr>
      <w:ins w:id="37" w:author="Author">
        <w:r>
          <w:t>6.4</w:t>
        </w:r>
        <w:r>
          <w:tab/>
        </w:r>
        <w:r w:rsidR="00DA4351">
          <w:t xml:space="preserve">Discussion of </w:t>
        </w:r>
        <w:del w:id="38" w:author="Author">
          <w:r w:rsidR="00DA4351" w:rsidDel="00B63B37">
            <w:delText>i</w:delText>
          </w:r>
          <w:r w:rsidDel="00B63B37">
            <w:rPr>
              <w:lang w:val="en-US"/>
            </w:rPr>
            <w:delText>mpact</w:delText>
          </w:r>
        </w:del>
        <w:r w:rsidR="00B63B37">
          <w:t>impact</w:t>
        </w:r>
        <w:r>
          <w:rPr>
            <w:lang w:val="en-US"/>
          </w:rPr>
          <w:t xml:space="preserve"> on FDD </w:t>
        </w:r>
        <w:proofErr w:type="spellStart"/>
        <w:r>
          <w:rPr>
            <w:lang w:val="en-US"/>
          </w:rPr>
          <w:t>PCell</w:t>
        </w:r>
        <w:proofErr w:type="spellEnd"/>
        <w:r>
          <w:rPr>
            <w:lang w:val="en-US"/>
          </w:rPr>
          <w:t xml:space="preserve"> RRM</w:t>
        </w:r>
      </w:ins>
    </w:p>
    <w:p w14:paraId="1D666A32" w14:textId="77777777" w:rsidR="0068393E" w:rsidRPr="003E4374" w:rsidRDefault="0068393E" w:rsidP="0068393E">
      <w:pPr>
        <w:rPr>
          <w:ins w:id="39" w:author="Author"/>
          <w:lang w:val="en-US"/>
        </w:rPr>
      </w:pPr>
      <w:ins w:id="40" w:author="Author">
        <w:r>
          <w:rPr>
            <w:lang w:val="en-US"/>
          </w:rPr>
          <w:t>&lt;TBA&gt;</w:t>
        </w:r>
      </w:ins>
    </w:p>
    <w:p w14:paraId="67041D29" w14:textId="77777777" w:rsidR="006B17A8" w:rsidRDefault="006B17A8" w:rsidP="000143EA">
      <w:pPr>
        <w:rPr>
          <w:ins w:id="41" w:author="Author"/>
        </w:rPr>
      </w:pPr>
    </w:p>
    <w:p w14:paraId="68332192" w14:textId="77777777" w:rsidR="003E4374" w:rsidRPr="000143EA" w:rsidRDefault="003E4374" w:rsidP="000143EA"/>
    <w:p w14:paraId="27F2A3B0" w14:textId="2AD97F17" w:rsidR="000143EA" w:rsidRPr="004D3578" w:rsidRDefault="000143EA" w:rsidP="000143EA">
      <w:pPr>
        <w:pStyle w:val="EditorsNote"/>
      </w:pPr>
      <w:r>
        <w:t>&lt;&lt; end change 1 &gt;&gt;</w:t>
      </w:r>
    </w:p>
    <w:p w14:paraId="06B9FB84" w14:textId="77777777" w:rsidR="000143EA" w:rsidRDefault="000143EA" w:rsidP="00C933FE">
      <w:pPr>
        <w:pStyle w:val="EditorsNote"/>
      </w:pPr>
    </w:p>
    <w:p w14:paraId="4DC89704" w14:textId="77777777" w:rsidR="0011611F" w:rsidRPr="00C933FE" w:rsidRDefault="0011611F" w:rsidP="00C933FE"/>
    <w:sectPr w:rsidR="0011611F" w:rsidRPr="00C933F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1662" w14:textId="77777777" w:rsidR="007516C2" w:rsidRDefault="007516C2">
      <w:r>
        <w:separator/>
      </w:r>
    </w:p>
  </w:endnote>
  <w:endnote w:type="continuationSeparator" w:id="0">
    <w:p w14:paraId="1D56B5E3" w14:textId="77777777" w:rsidR="007516C2" w:rsidRDefault="0075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D92A0" w14:textId="77777777" w:rsidR="007516C2" w:rsidRDefault="007516C2">
      <w:r>
        <w:separator/>
      </w:r>
    </w:p>
  </w:footnote>
  <w:footnote w:type="continuationSeparator" w:id="0">
    <w:p w14:paraId="73FADA11" w14:textId="77777777" w:rsidR="007516C2" w:rsidRDefault="00751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E0429"/>
    <w:multiLevelType w:val="multilevel"/>
    <w:tmpl w:val="800CB490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5EB76F13"/>
    <w:multiLevelType w:val="hybridMultilevel"/>
    <w:tmpl w:val="23D028FE"/>
    <w:lvl w:ilvl="0" w:tplc="0246A1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9567F"/>
    <w:multiLevelType w:val="multilevel"/>
    <w:tmpl w:val="1F44B4E6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48697342">
    <w:abstractNumId w:val="12"/>
  </w:num>
  <w:num w:numId="16" w16cid:durableId="705258385">
    <w:abstractNumId w:val="14"/>
  </w:num>
  <w:num w:numId="17" w16cid:durableId="1132017641">
    <w:abstractNumId w:val="15"/>
  </w:num>
  <w:num w:numId="18" w16cid:durableId="10864225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3EA"/>
    <w:rsid w:val="00014594"/>
    <w:rsid w:val="00014C4F"/>
    <w:rsid w:val="0002002F"/>
    <w:rsid w:val="000270B9"/>
    <w:rsid w:val="00033397"/>
    <w:rsid w:val="00040095"/>
    <w:rsid w:val="00051834"/>
    <w:rsid w:val="00054A22"/>
    <w:rsid w:val="00062023"/>
    <w:rsid w:val="000655A6"/>
    <w:rsid w:val="000744A3"/>
    <w:rsid w:val="00080512"/>
    <w:rsid w:val="00082050"/>
    <w:rsid w:val="00084B35"/>
    <w:rsid w:val="000C47C3"/>
    <w:rsid w:val="000D17CB"/>
    <w:rsid w:val="000D58AB"/>
    <w:rsid w:val="000D6280"/>
    <w:rsid w:val="000E0F7B"/>
    <w:rsid w:val="00105C29"/>
    <w:rsid w:val="0011611F"/>
    <w:rsid w:val="0012212C"/>
    <w:rsid w:val="00133525"/>
    <w:rsid w:val="0014052E"/>
    <w:rsid w:val="00173E3B"/>
    <w:rsid w:val="00174E78"/>
    <w:rsid w:val="001818F1"/>
    <w:rsid w:val="00193F33"/>
    <w:rsid w:val="001A3812"/>
    <w:rsid w:val="001A4C42"/>
    <w:rsid w:val="001A70D7"/>
    <w:rsid w:val="001A7420"/>
    <w:rsid w:val="001B6637"/>
    <w:rsid w:val="001C21C3"/>
    <w:rsid w:val="001D02C2"/>
    <w:rsid w:val="001F0C1D"/>
    <w:rsid w:val="001F1132"/>
    <w:rsid w:val="001F168B"/>
    <w:rsid w:val="00211508"/>
    <w:rsid w:val="002347A2"/>
    <w:rsid w:val="002439C9"/>
    <w:rsid w:val="00247A96"/>
    <w:rsid w:val="00255C5C"/>
    <w:rsid w:val="002675F0"/>
    <w:rsid w:val="0027335C"/>
    <w:rsid w:val="002760EE"/>
    <w:rsid w:val="002B6339"/>
    <w:rsid w:val="002E00EE"/>
    <w:rsid w:val="002F35C6"/>
    <w:rsid w:val="00302716"/>
    <w:rsid w:val="00315B85"/>
    <w:rsid w:val="003172DC"/>
    <w:rsid w:val="00321A49"/>
    <w:rsid w:val="003454F9"/>
    <w:rsid w:val="00351E6D"/>
    <w:rsid w:val="0035462D"/>
    <w:rsid w:val="00356555"/>
    <w:rsid w:val="00357AF7"/>
    <w:rsid w:val="003748D6"/>
    <w:rsid w:val="003765B8"/>
    <w:rsid w:val="00381712"/>
    <w:rsid w:val="00395332"/>
    <w:rsid w:val="003B2988"/>
    <w:rsid w:val="003C3971"/>
    <w:rsid w:val="003E01D1"/>
    <w:rsid w:val="003E4374"/>
    <w:rsid w:val="0040233C"/>
    <w:rsid w:val="00423334"/>
    <w:rsid w:val="0043113D"/>
    <w:rsid w:val="004345EC"/>
    <w:rsid w:val="00464BC0"/>
    <w:rsid w:val="00465515"/>
    <w:rsid w:val="004922D6"/>
    <w:rsid w:val="0049751D"/>
    <w:rsid w:val="004C30AC"/>
    <w:rsid w:val="004D3578"/>
    <w:rsid w:val="004E207D"/>
    <w:rsid w:val="004E213A"/>
    <w:rsid w:val="004F0179"/>
    <w:rsid w:val="004F0988"/>
    <w:rsid w:val="004F3340"/>
    <w:rsid w:val="0051184E"/>
    <w:rsid w:val="005125CD"/>
    <w:rsid w:val="0051599F"/>
    <w:rsid w:val="00521ABA"/>
    <w:rsid w:val="0053388B"/>
    <w:rsid w:val="00535773"/>
    <w:rsid w:val="00543E6C"/>
    <w:rsid w:val="005574B3"/>
    <w:rsid w:val="00565087"/>
    <w:rsid w:val="00565A57"/>
    <w:rsid w:val="00575519"/>
    <w:rsid w:val="00597B11"/>
    <w:rsid w:val="005D2E01"/>
    <w:rsid w:val="005D49BA"/>
    <w:rsid w:val="005D7526"/>
    <w:rsid w:val="005E4BB2"/>
    <w:rsid w:val="005F788A"/>
    <w:rsid w:val="00602AEA"/>
    <w:rsid w:val="00614FDF"/>
    <w:rsid w:val="0063543D"/>
    <w:rsid w:val="00647114"/>
    <w:rsid w:val="00662169"/>
    <w:rsid w:val="00670CF4"/>
    <w:rsid w:val="0068393E"/>
    <w:rsid w:val="00683AA3"/>
    <w:rsid w:val="006912E9"/>
    <w:rsid w:val="00691FE8"/>
    <w:rsid w:val="00692279"/>
    <w:rsid w:val="006A323F"/>
    <w:rsid w:val="006B17A8"/>
    <w:rsid w:val="006B30D0"/>
    <w:rsid w:val="006C3D95"/>
    <w:rsid w:val="006E5C86"/>
    <w:rsid w:val="006E770F"/>
    <w:rsid w:val="007000D6"/>
    <w:rsid w:val="00701116"/>
    <w:rsid w:val="0071174C"/>
    <w:rsid w:val="00713C44"/>
    <w:rsid w:val="00724142"/>
    <w:rsid w:val="00734A5B"/>
    <w:rsid w:val="0074026F"/>
    <w:rsid w:val="007429F6"/>
    <w:rsid w:val="00744E76"/>
    <w:rsid w:val="007516C2"/>
    <w:rsid w:val="00752140"/>
    <w:rsid w:val="00763815"/>
    <w:rsid w:val="00765EA3"/>
    <w:rsid w:val="00774DA4"/>
    <w:rsid w:val="00781F0F"/>
    <w:rsid w:val="00793709"/>
    <w:rsid w:val="007A2F51"/>
    <w:rsid w:val="007A466C"/>
    <w:rsid w:val="007B600E"/>
    <w:rsid w:val="007C3DEA"/>
    <w:rsid w:val="007D68A2"/>
    <w:rsid w:val="007D7A69"/>
    <w:rsid w:val="007F0F4A"/>
    <w:rsid w:val="008028A4"/>
    <w:rsid w:val="008214DB"/>
    <w:rsid w:val="00830747"/>
    <w:rsid w:val="00830904"/>
    <w:rsid w:val="008434F0"/>
    <w:rsid w:val="00847498"/>
    <w:rsid w:val="008525C4"/>
    <w:rsid w:val="008768CA"/>
    <w:rsid w:val="008774C9"/>
    <w:rsid w:val="008A3287"/>
    <w:rsid w:val="008C384C"/>
    <w:rsid w:val="008C7B64"/>
    <w:rsid w:val="008E2D68"/>
    <w:rsid w:val="008E6756"/>
    <w:rsid w:val="009022A7"/>
    <w:rsid w:val="0090271F"/>
    <w:rsid w:val="00902E23"/>
    <w:rsid w:val="00906347"/>
    <w:rsid w:val="009114D7"/>
    <w:rsid w:val="0091348E"/>
    <w:rsid w:val="00917CCB"/>
    <w:rsid w:val="00920662"/>
    <w:rsid w:val="00933FB0"/>
    <w:rsid w:val="00936047"/>
    <w:rsid w:val="009366F6"/>
    <w:rsid w:val="00942EC2"/>
    <w:rsid w:val="00970D86"/>
    <w:rsid w:val="00975DAE"/>
    <w:rsid w:val="009E2532"/>
    <w:rsid w:val="009F37B7"/>
    <w:rsid w:val="00A076C4"/>
    <w:rsid w:val="00A10F02"/>
    <w:rsid w:val="00A136C2"/>
    <w:rsid w:val="00A164B4"/>
    <w:rsid w:val="00A26956"/>
    <w:rsid w:val="00A27486"/>
    <w:rsid w:val="00A53724"/>
    <w:rsid w:val="00A56066"/>
    <w:rsid w:val="00A73129"/>
    <w:rsid w:val="00A753A3"/>
    <w:rsid w:val="00A82346"/>
    <w:rsid w:val="00A84373"/>
    <w:rsid w:val="00A90FD8"/>
    <w:rsid w:val="00A92BA1"/>
    <w:rsid w:val="00A95A32"/>
    <w:rsid w:val="00AA1BA0"/>
    <w:rsid w:val="00AA78FA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63B37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BF248D"/>
    <w:rsid w:val="00C06268"/>
    <w:rsid w:val="00C074DD"/>
    <w:rsid w:val="00C1496A"/>
    <w:rsid w:val="00C33079"/>
    <w:rsid w:val="00C45231"/>
    <w:rsid w:val="00C551FF"/>
    <w:rsid w:val="00C6688B"/>
    <w:rsid w:val="00C72833"/>
    <w:rsid w:val="00C80F1D"/>
    <w:rsid w:val="00C82291"/>
    <w:rsid w:val="00C91962"/>
    <w:rsid w:val="00C933FE"/>
    <w:rsid w:val="00C93F40"/>
    <w:rsid w:val="00CA3D0C"/>
    <w:rsid w:val="00D17055"/>
    <w:rsid w:val="00D51A12"/>
    <w:rsid w:val="00D5206E"/>
    <w:rsid w:val="00D57972"/>
    <w:rsid w:val="00D57B82"/>
    <w:rsid w:val="00D62923"/>
    <w:rsid w:val="00D675A9"/>
    <w:rsid w:val="00D738D6"/>
    <w:rsid w:val="00D73DAB"/>
    <w:rsid w:val="00D755EB"/>
    <w:rsid w:val="00D76048"/>
    <w:rsid w:val="00D82E6F"/>
    <w:rsid w:val="00D87E00"/>
    <w:rsid w:val="00D9134D"/>
    <w:rsid w:val="00D94296"/>
    <w:rsid w:val="00D94F00"/>
    <w:rsid w:val="00DA4351"/>
    <w:rsid w:val="00DA7A03"/>
    <w:rsid w:val="00DB0EC9"/>
    <w:rsid w:val="00DB1818"/>
    <w:rsid w:val="00DC309B"/>
    <w:rsid w:val="00DC4DA2"/>
    <w:rsid w:val="00DC598C"/>
    <w:rsid w:val="00DD4C17"/>
    <w:rsid w:val="00DD74A5"/>
    <w:rsid w:val="00DF2B1F"/>
    <w:rsid w:val="00DF62CD"/>
    <w:rsid w:val="00E14908"/>
    <w:rsid w:val="00E16509"/>
    <w:rsid w:val="00E24999"/>
    <w:rsid w:val="00E31385"/>
    <w:rsid w:val="00E44582"/>
    <w:rsid w:val="00E44FFC"/>
    <w:rsid w:val="00E77645"/>
    <w:rsid w:val="00E803D0"/>
    <w:rsid w:val="00EA0757"/>
    <w:rsid w:val="00EA15B0"/>
    <w:rsid w:val="00EA5EA7"/>
    <w:rsid w:val="00EA66BD"/>
    <w:rsid w:val="00EC4A25"/>
    <w:rsid w:val="00EF608C"/>
    <w:rsid w:val="00F025A2"/>
    <w:rsid w:val="00F04712"/>
    <w:rsid w:val="00F13360"/>
    <w:rsid w:val="00F13699"/>
    <w:rsid w:val="00F22EC7"/>
    <w:rsid w:val="00F325C8"/>
    <w:rsid w:val="00F34834"/>
    <w:rsid w:val="00F653B8"/>
    <w:rsid w:val="00F66AFF"/>
    <w:rsid w:val="00F9008D"/>
    <w:rsid w:val="00FA1266"/>
    <w:rsid w:val="00FA27E1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목록 ,목록 단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1599F"/>
    <w:rPr>
      <w:lang w:eastAsia="en-US"/>
    </w:rPr>
  </w:style>
  <w:style w:type="paragraph" w:customStyle="1" w:styleId="CH">
    <w:name w:val="CH"/>
    <w:basedOn w:val="Normal"/>
    <w:rsid w:val="00C933FE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6B17A8"/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E43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2022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/>
  <cp:revision>1</cp:revision>
  <cp:lastPrinted>2019-02-25T14:05:00Z</cp:lastPrinted>
  <dcterms:created xsi:type="dcterms:W3CDTF">2025-05-07T22:48:00Z</dcterms:created>
  <dcterms:modified xsi:type="dcterms:W3CDTF">2025-05-09T17:44:00Z</dcterms:modified>
</cp:coreProperties>
</file>